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600" w:lineRule="exact"/>
        <w:ind w:firstLine="438" w:firstLineChars="137"/>
        <w:jc w:val="left"/>
        <w:rPr>
          <w:rFonts w:hint="eastAsia" w:ascii="Times New Roman" w:eastAsia="黑体"/>
          <w:sz w:val="32"/>
          <w:szCs w:val="32"/>
          <w:lang w:val="en-US" w:eastAsia="zh-CN"/>
        </w:rPr>
      </w:pPr>
      <w:r>
        <w:rPr>
          <w:rFonts w:hint="default" w:ascii="Times New Roman" w:eastAsia="黑体"/>
          <w:sz w:val="32"/>
          <w:szCs w:val="32"/>
        </w:rPr>
        <w:t>附件</w:t>
      </w:r>
      <w:r>
        <w:rPr>
          <w:rFonts w:hint="eastAsia" w:ascii="Times New Roman" w:eastAsia="黑体"/>
          <w:sz w:val="32"/>
          <w:szCs w:val="32"/>
          <w:lang w:val="en-US" w:eastAsia="zh-CN"/>
        </w:rPr>
        <w:t>3</w:t>
      </w:r>
    </w:p>
    <w:p>
      <w:pPr>
        <w:tabs>
          <w:tab w:val="left" w:pos="2340"/>
        </w:tabs>
        <w:spacing w:line="540" w:lineRule="exact"/>
        <w:ind w:firstLine="720" w:firstLineChars="2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考场规则</w:t>
      </w:r>
    </w:p>
    <w:p>
      <w:pPr>
        <w:tabs>
          <w:tab w:val="left" w:pos="2340"/>
        </w:tabs>
        <w:spacing w:line="540" w:lineRule="exact"/>
        <w:ind w:firstLine="720" w:firstLineChars="200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tabs>
          <w:tab w:val="left" w:pos="2340"/>
        </w:tabs>
        <w:spacing w:line="540" w:lineRule="exact"/>
        <w:ind w:firstLine="480" w:firstLineChars="200"/>
        <w:rPr>
          <w:rFonts w:hint="default" w:ascii="Times New Roman" w:hAnsi="Times New Roman" w:eastAsia="华文宋体" w:cs="Times New Roman"/>
          <w:sz w:val="24"/>
        </w:rPr>
      </w:pPr>
      <w:r>
        <w:rPr>
          <w:rFonts w:hint="default" w:ascii="Times New Roman" w:hAnsi="Times New Roman" w:eastAsia="华文宋体" w:cs="Times New Roman"/>
          <w:sz w:val="24"/>
        </w:rPr>
        <w:t>一、考生应当自觉服从监考员等考试工作人员管理，不得以任何理由妨碍监考员等考试工作人员履行职责，不得扰乱考场及其他相关工作地点的秩序</w:t>
      </w:r>
      <w:r>
        <w:rPr>
          <w:rFonts w:hint="default" w:ascii="Times New Roman" w:hAnsi="Times New Roman" w:eastAsia="华文宋体" w:cs="Times New Roman"/>
          <w:sz w:val="24"/>
          <w:lang w:eastAsia="zh-CN"/>
        </w:rPr>
        <w:t>，不得危害他人身体健康和生命安全。</w:t>
      </w:r>
    </w:p>
    <w:p>
      <w:pPr>
        <w:tabs>
          <w:tab w:val="left" w:pos="2340"/>
        </w:tabs>
        <w:spacing w:line="540" w:lineRule="exact"/>
        <w:ind w:firstLine="480" w:firstLineChars="200"/>
        <w:rPr>
          <w:rFonts w:hint="default" w:ascii="Times New Roman" w:hAnsi="Times New Roman" w:eastAsia="华文宋体" w:cs="Times New Roman"/>
          <w:sz w:val="24"/>
        </w:rPr>
      </w:pPr>
      <w:r>
        <w:rPr>
          <w:rFonts w:hint="default" w:ascii="Times New Roman" w:hAnsi="Times New Roman" w:eastAsia="华文宋体" w:cs="Times New Roman"/>
          <w:sz w:val="24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等。</w:t>
      </w:r>
    </w:p>
    <w:p>
      <w:pPr>
        <w:tabs>
          <w:tab w:val="left" w:pos="2340"/>
        </w:tabs>
        <w:spacing w:line="540" w:lineRule="exact"/>
        <w:ind w:firstLine="480" w:firstLineChars="200"/>
        <w:rPr>
          <w:rFonts w:hint="default" w:ascii="Times New Roman" w:hAnsi="Times New Roman" w:eastAsia="华文宋体" w:cs="Times New Roman"/>
          <w:sz w:val="24"/>
        </w:rPr>
      </w:pPr>
      <w:r>
        <w:rPr>
          <w:rFonts w:hint="default" w:ascii="Times New Roman" w:hAnsi="Times New Roman" w:eastAsia="华文宋体" w:cs="Times New Roman"/>
          <w:sz w:val="24"/>
        </w:rPr>
        <w:t>三、考生只准携带省级教育招生考试机构规定的考试用品，如黑色字迹签字笔，以及铅笔、橡皮、绘图仪器等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>
      <w:pPr>
        <w:tabs>
          <w:tab w:val="left" w:pos="2340"/>
        </w:tabs>
        <w:spacing w:line="540" w:lineRule="exact"/>
        <w:ind w:firstLine="480" w:firstLineChars="200"/>
        <w:rPr>
          <w:rFonts w:hint="default" w:ascii="Times New Roman" w:hAnsi="Times New Roman" w:eastAsia="华文宋体" w:cs="Times New Roman"/>
          <w:sz w:val="24"/>
        </w:rPr>
      </w:pPr>
      <w:r>
        <w:rPr>
          <w:rFonts w:hint="default" w:ascii="Times New Roman" w:hAnsi="Times New Roman" w:eastAsia="华文宋体" w:cs="Times New Roman"/>
          <w:sz w:val="24"/>
        </w:rPr>
        <w:t>考生在考场内不得私自传递文具、用品等。</w:t>
      </w:r>
    </w:p>
    <w:p>
      <w:pPr>
        <w:tabs>
          <w:tab w:val="left" w:pos="2340"/>
        </w:tabs>
        <w:spacing w:line="540" w:lineRule="exact"/>
        <w:ind w:firstLine="480" w:firstLineChars="200"/>
        <w:rPr>
          <w:rFonts w:hint="default" w:ascii="Times New Roman" w:hAnsi="Times New Roman" w:eastAsia="华文宋体" w:cs="Times New Roman"/>
          <w:sz w:val="24"/>
        </w:rPr>
      </w:pPr>
      <w:r>
        <w:rPr>
          <w:rFonts w:hint="default" w:ascii="Times New Roman" w:hAnsi="Times New Roman" w:eastAsia="华文宋体" w:cs="Times New Roman"/>
          <w:sz w:val="24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机构的要求粘贴条形码等。凡漏贴条形码、漏填（涂）、错填（涂）或者字迹不清的答卷影响评卷结果，责任由考生自负。</w:t>
      </w:r>
    </w:p>
    <w:p>
      <w:pPr>
        <w:tabs>
          <w:tab w:val="left" w:pos="2340"/>
        </w:tabs>
        <w:spacing w:line="540" w:lineRule="exact"/>
        <w:ind w:firstLine="480" w:firstLineChars="200"/>
        <w:rPr>
          <w:rFonts w:hint="default" w:ascii="Times New Roman" w:hAnsi="Times New Roman" w:eastAsia="华文宋体" w:cs="Times New Roman"/>
          <w:sz w:val="24"/>
        </w:rPr>
      </w:pPr>
      <w:r>
        <w:rPr>
          <w:rFonts w:hint="default" w:ascii="Times New Roman" w:hAnsi="Times New Roman" w:eastAsia="华文宋体" w:cs="Times New Roman"/>
          <w:sz w:val="24"/>
        </w:rPr>
        <w:t>遇试卷、答题卡、答题纸等分发错误及试卷字迹不清、漏印、重印、缺页等问题，可举手询问</w:t>
      </w:r>
      <w:r>
        <w:rPr>
          <w:rFonts w:hint="default" w:ascii="Times New Roman" w:hAnsi="Times New Roman" w:eastAsia="华文宋体" w:cs="Times New Roman"/>
          <w:sz w:val="24"/>
          <w:lang w:eastAsia="zh-CN"/>
        </w:rPr>
        <w:t>。但</w:t>
      </w:r>
      <w:r>
        <w:rPr>
          <w:rFonts w:hint="default" w:ascii="Times New Roman" w:hAnsi="Times New Roman" w:eastAsia="华文宋体" w:cs="Times New Roman"/>
          <w:sz w:val="24"/>
        </w:rPr>
        <w:t>涉及试题内容的疑问，不得向监考员询问。</w:t>
      </w:r>
    </w:p>
    <w:p>
      <w:pPr>
        <w:tabs>
          <w:tab w:val="left" w:pos="2340"/>
        </w:tabs>
        <w:spacing w:line="540" w:lineRule="exact"/>
        <w:ind w:firstLine="480" w:firstLineChars="200"/>
        <w:rPr>
          <w:rFonts w:hint="default" w:ascii="Times New Roman" w:hAnsi="Times New Roman" w:eastAsia="华文宋体" w:cs="Times New Roman"/>
          <w:sz w:val="24"/>
        </w:rPr>
      </w:pPr>
      <w:r>
        <w:rPr>
          <w:rFonts w:hint="default" w:ascii="Times New Roman" w:hAnsi="Times New Roman" w:eastAsia="华文宋体" w:cs="Times New Roman"/>
          <w:sz w:val="24"/>
        </w:rPr>
        <w:t>五、开考信号发出后，考生方可开始答题。</w:t>
      </w:r>
    </w:p>
    <w:p>
      <w:pPr>
        <w:tabs>
          <w:tab w:val="left" w:pos="2340"/>
        </w:tabs>
        <w:spacing w:line="540" w:lineRule="exact"/>
        <w:ind w:firstLine="480" w:firstLineChars="200"/>
        <w:rPr>
          <w:rFonts w:hint="default" w:ascii="Times New Roman" w:hAnsi="Times New Roman" w:eastAsia="华文宋体" w:cs="Times New Roman"/>
          <w:sz w:val="24"/>
        </w:rPr>
      </w:pPr>
      <w:r>
        <w:rPr>
          <w:rFonts w:hint="default" w:ascii="Times New Roman" w:hAnsi="Times New Roman" w:eastAsia="华文宋体" w:cs="Times New Roman"/>
          <w:sz w:val="24"/>
        </w:rPr>
        <w:t>六、开考15分钟后，迟到考生不准进入考场参加当科考试，交卷出场时间不得早于当科考试结束前30分钟，具体出场时间由省级教育招生考试机构规定。考生交卷出场后不得再进场续考，也不得在考试机构规定的区域逗留或者交谈。</w:t>
      </w:r>
    </w:p>
    <w:p>
      <w:pPr>
        <w:tabs>
          <w:tab w:val="left" w:pos="2340"/>
        </w:tabs>
        <w:spacing w:line="540" w:lineRule="exact"/>
        <w:ind w:firstLine="480" w:firstLineChars="200"/>
        <w:rPr>
          <w:rFonts w:hint="default" w:ascii="Times New Roman" w:hAnsi="Times New Roman" w:eastAsia="华文宋体" w:cs="Times New Roman"/>
          <w:sz w:val="24"/>
        </w:rPr>
      </w:pPr>
      <w:r>
        <w:rPr>
          <w:rFonts w:hint="default" w:ascii="Times New Roman" w:hAnsi="Times New Roman" w:eastAsia="华文宋体" w:cs="Times New Roman"/>
          <w:sz w:val="24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tabs>
          <w:tab w:val="left" w:pos="2340"/>
        </w:tabs>
        <w:spacing w:line="540" w:lineRule="exact"/>
        <w:ind w:firstLine="480" w:firstLineChars="200"/>
        <w:rPr>
          <w:rFonts w:hint="default" w:ascii="Times New Roman" w:hAnsi="Times New Roman" w:eastAsia="华文宋体" w:cs="Times New Roman"/>
          <w:sz w:val="24"/>
        </w:rPr>
      </w:pPr>
      <w:r>
        <w:rPr>
          <w:rFonts w:hint="default" w:ascii="Times New Roman" w:hAnsi="Times New Roman" w:eastAsia="华文宋体" w:cs="Times New Roman"/>
          <w:sz w:val="24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、草稿纸故意损毁或带出考场。</w:t>
      </w:r>
    </w:p>
    <w:p>
      <w:pPr>
        <w:tabs>
          <w:tab w:val="left" w:pos="2340"/>
        </w:tabs>
        <w:spacing w:line="540" w:lineRule="exact"/>
        <w:ind w:firstLine="480" w:firstLineChars="200"/>
        <w:rPr>
          <w:rFonts w:hint="default" w:ascii="Times New Roman" w:hAnsi="Times New Roman" w:eastAsia="华文宋体" w:cs="Times New Roman"/>
          <w:sz w:val="24"/>
        </w:rPr>
      </w:pPr>
      <w:r>
        <w:rPr>
          <w:rFonts w:hint="default" w:ascii="Times New Roman" w:hAnsi="Times New Roman" w:eastAsia="华文宋体" w:cs="Times New Roman"/>
          <w:sz w:val="24"/>
        </w:rPr>
        <w:t>九、考试结束信号发出后，考生应当立即停笔并停止答题。</w:t>
      </w:r>
    </w:p>
    <w:p>
      <w:pPr>
        <w:tabs>
          <w:tab w:val="left" w:pos="2340"/>
        </w:tabs>
        <w:spacing w:line="540" w:lineRule="exact"/>
        <w:ind w:firstLine="480" w:firstLineChars="200"/>
        <w:rPr>
          <w:rFonts w:hint="default" w:ascii="Times New Roman" w:hAnsi="Times New Roman" w:eastAsia="华文宋体" w:cs="Times New Roman"/>
          <w:sz w:val="24"/>
        </w:rPr>
      </w:pPr>
      <w:r>
        <w:rPr>
          <w:rFonts w:hint="default" w:ascii="Times New Roman" w:hAnsi="Times New Roman" w:eastAsia="华文宋体" w:cs="Times New Roman"/>
          <w:sz w:val="24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>
      <w:pPr>
        <w:tabs>
          <w:tab w:val="left" w:pos="2340"/>
        </w:tabs>
        <w:spacing w:line="540" w:lineRule="exact"/>
        <w:ind w:firstLine="480" w:firstLineChars="200"/>
        <w:rPr>
          <w:rFonts w:hint="default" w:ascii="Times New Roman" w:hAnsi="Times New Roman" w:eastAsia="华文宋体" w:cs="Times New Roman"/>
          <w:sz w:val="24"/>
        </w:rPr>
      </w:pPr>
      <w:r>
        <w:rPr>
          <w:rFonts w:hint="default" w:ascii="Times New Roman" w:hAnsi="Times New Roman" w:eastAsia="华文宋体" w:cs="Times New Roman"/>
          <w:sz w:val="24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F5F64"/>
    <w:rsid w:val="61EF5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2020-12-14T02:48:00Z</dcterms:created>
  <dc:creator>zizi大熊猫(⁎⚈᷀᷁ᴗ⚈᷀᷁⁎)</dc:creator>
  <cp:lastModifiedBy>zizi大熊猫(⁎⚈᷀᷁ᴗ⚈᷀᷁⁎)</cp:lastModifiedBy>
  <dcterms:modified xsi:type="dcterms:W3CDTF">2020-12-14T02:49:00Z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